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BC" w:rsidRDefault="002F7CBC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2F7CBC" w:rsidRDefault="002F7CBC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«Мен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білемін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5</w:t>
      </w:r>
      <w: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-9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сыныптар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Информатика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пәнінің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мұғалімі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А.А.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Білімдерін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жүйлеу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және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жалпылау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қабілетерін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дамыту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арқылы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өтілгенматериалдың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өмірмен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баыланысын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ашы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интеллекттерін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эмоцияларын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еріктерін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қолдана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білуге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тәрбиелеу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Жоспары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1.    «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ия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және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бөлімі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2.    </w:t>
      </w:r>
      <w:r w:rsid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«Анограмма» ойыны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3.    </w:t>
      </w:r>
      <w:proofErr w:type="spellStart"/>
      <w:r w:rsidR="00286AE5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Тапқыр</w:t>
      </w:r>
      <w:proofErr w:type="spellEnd"/>
      <w:r w:rsidR="00286AE5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286AE5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болсаң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4.    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Кім білгір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Барысы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«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Таланттылар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теріп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үгіп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толғансын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тұлпарлары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топ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жарысында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жүлде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алсын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», -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«мен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білемін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атты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ойынымызға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кош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келіпсіздер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Көңілді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тапқыштар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білгіштер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    Бар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өнерін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салады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,    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Кім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білімді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көп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болса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егер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күн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жеңімпазы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болады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-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ойнымызды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ашуға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рұқсат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етіңіздер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Біреуінің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жүрегінің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түгі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бар,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Біреуінің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күмбірлеген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күйі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бар,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Біреуінің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қатты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істейтін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миы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бар,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Біреуінің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дөңгеленген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биі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бар, -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дей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отырып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ойынымыздың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басты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кейіпкерлері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сайыскер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командалармен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таныстырайық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/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сайыскерлермен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таныстыру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/. </w:t>
      </w: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сайысымыз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5</w:t>
      </w:r>
      <w: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-9 -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сыныптары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арасында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оздырылмақ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-    Осы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ойыншыларымызға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әділ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бағасын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беретін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әділқазылар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алқасымен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таныс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болыңыздар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/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әділқазылармен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таныстыру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Төрағасы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төбе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билер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жюрилер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Әділетпен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кеңес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біліңдер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дей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отыра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сайысымыздың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алғашқы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айналымын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бастайық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Ол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ия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және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аталады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</w:p>
    <w:p w:rsidR="00383837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I ТУР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ережесі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:</w:t>
      </w:r>
    </w:p>
    <w:p w:rsidR="0093602A" w:rsidRDefault="00383837" w:rsidP="0093602A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Әр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ойыншыға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gram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10 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бірдей</w:t>
      </w:r>
      <w:proofErr w:type="spellEnd"/>
      <w:proofErr w:type="gram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сұрақтар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қойылады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. 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Сұраққа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"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иә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” не "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жоқ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” </w:t>
      </w:r>
      <w:proofErr w:type="spellStart"/>
      <w:proofErr w:type="gram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деп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 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жауап</w:t>
      </w:r>
      <w:proofErr w:type="spellEnd"/>
      <w:proofErr w:type="gram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беру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керек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.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Әр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дұрыс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 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жауап</w:t>
      </w:r>
      <w:proofErr w:type="spellEnd"/>
      <w:proofErr w:type="gram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10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ұпай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деп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 xml:space="preserve"> </w:t>
      </w:r>
      <w:proofErr w:type="spellStart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саналады</w:t>
      </w:r>
      <w:proofErr w:type="spellEnd"/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t>.  </w:t>
      </w:r>
      <w:r w:rsidRPr="0093602A">
        <w:rPr>
          <w:rFonts w:ascii="Times New Roman" w:hAnsi="Times New Roman" w:cs="Times New Roman"/>
          <w:b/>
          <w:color w:val="4D6D9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1.    Монитор компьютер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құрылысына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жатама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ия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Әріптерді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енгізу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үшін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тышқанды</w:t>
      </w:r>
      <w:proofErr w:type="spellEnd"/>
      <w:proofErr w:type="gram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қолданамыз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3.    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Пернетақта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қағаз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шығаратын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құрылғыма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4.    Кактус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тердің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алдына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қою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зиян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?(</w:t>
      </w:r>
      <w:proofErr w:type="spellStart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5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Интерактивті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тақта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компьтер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құрылғысына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жатадыма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2F7CBC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6.    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Монитор әріптерді енгізу құрылысы ма? (жоқ)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7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Монитор ақпар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атты көрсету құрылғысыма ?(ия)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2F7CBC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8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.    Пернетақтасыз компьютерде 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жұмыс істеуге болады ма? (жоқ)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9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Тышқан компь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ютер құрылысына жатадыма?( ия)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2F7CBC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10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.    Тышқан арқылы 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ақпарат енгізуге болама? (жоқ)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11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Жүйелік блоксыз ком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пьютер жұмыс істи алады? (жоқ)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12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Принтерсіз компьютермен жұмыс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істеуге болмайды ма? (ия)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1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3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Жүйелік блок компьютердің негізгі құрылғыс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ы? (ия)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14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Принтер мә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ліметті шығару құрылғысы? (ия)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15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Монитордан шыққан</w:t>
      </w:r>
      <w:r w:rsidR="002F7CBC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сәуле адамға пайдалыма? 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(</w:t>
      </w:r>
      <w:proofErr w:type="spellStart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2F7CBC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16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Мониторсыз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жұмыс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істеуге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болады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    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</w:p>
    <w:p w:rsidR="0093602A" w:rsidRPr="006F51B4" w:rsidRDefault="0093602A" w:rsidP="0093602A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І</w:t>
      </w:r>
      <w:r w:rsidRPr="006F51B4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I ТУР ережесі:</w:t>
      </w:r>
    </w:p>
    <w:p w:rsidR="00383837" w:rsidRPr="00FA2F9A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6F51B4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 xml:space="preserve">Ойынымыздың екінші бөлімі «қызықты сұрақтар» деп аталады. </w:t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Ойыншыларға ортақ сұрақ қойылады, бірінші қол көтерген ойыншы жауап беру құқығына ие болады</w:t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br/>
        <w:t>Дұрыс жауап 10 ұпай болып  саналады.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Сұрақтар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1.    Елеуішпен су әкелуге бола ма? /қар мен мұз күйінде/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2.    Орнынан қозғалмай не өтіп бара жатыр? /уақыт/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3.    Қандай ыдысқа су құйылмайды? /су толы ыдысқа/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4.    Егер кеседегі судың бәрін ішіп қойсақ, ішінде не қалады? /ауа/   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</w:p>
    <w:p w:rsidR="00383837" w:rsidRPr="00FA2F9A" w:rsidRDefault="00383837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</w:p>
    <w:p w:rsidR="006F51B4" w:rsidRPr="00FA2F9A" w:rsidRDefault="006F51B4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6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Аса қажет өмірге халық үшін,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Пайдаланады күн сайын жарық үшін.  (ток)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</w:p>
    <w:p w:rsidR="006F51B4" w:rsidRPr="00FA2F9A" w:rsidRDefault="006F51B4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</w:p>
    <w:p w:rsidR="008A4D86" w:rsidRPr="006F51B4" w:rsidRDefault="006F51B4" w:rsidP="008A4D86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7.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Жоқ өзінде бас та, қас та, мойын да.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Ұзындығы жазулы тұр бойында.                   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(сызғыш, линейка, ruler)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8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.Суға салсаң батпайы,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Отқа салсаң жанбайды.   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(мұз, лед, ice)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9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Графиктік редакто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р аты.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(сурет, рисунок, paint)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10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Бар ма, жоқ па оны анық білмейсің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Ол жоқ жерде өмір сүріп жүрмейсің.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       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(ауа, воздух, air)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11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.    Жұрттың бәрі соны сүйеді,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Бірақ қарағысы келмейді.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        (күн, солнце, sonne)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 xml:space="preserve">     </w:t>
      </w:r>
      <w:r w:rsidR="000421A1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Сөз әділқазылар алқасында. 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                                                                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  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ІIІ </w:t>
      </w:r>
      <w:r w:rsidR="008A4D86" w:rsidRPr="006F51B4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ТУР ережесі:</w:t>
      </w:r>
    </w:p>
    <w:p w:rsidR="002F7E72" w:rsidRPr="00FA2F9A" w:rsidRDefault="008A4D86" w:rsidP="008A4D86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Ойынымыздың  үшінші  бөлімі «Тапқыр болсаң</w:t>
      </w:r>
      <w:r w:rsidRPr="006F51B4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 xml:space="preserve">» деп аталады. </w:t>
      </w:r>
      <w:r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 xml:space="preserve">Ойыншыларға жұмбақ </w:t>
      </w:r>
      <w:r w:rsidRPr="008A4D86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 xml:space="preserve"> қойылады, бірінші қол көтерген ойыншы жауап беру құқығына ие болады</w:t>
      </w:r>
      <w:r w:rsidRPr="008A4D86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br/>
        <w:t>Дұрыс жауап 10 ұпай болып  саналады.</w:t>
      </w:r>
      <w:r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 </w:t>
      </w:r>
      <w:r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383837"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 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Ойынымызд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ың келесі бөлімі «Тапқыр болсаң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».   </w:t>
      </w:r>
    </w:p>
    <w:p w:rsidR="002F7E72" w:rsidRPr="00FA2F9A" w:rsidRDefault="002F7E72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1-топтың жұмбағы: </w:t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1)Бір сарайда тұрады екен,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Бес атаның  балалары.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Қыдырмашы біреуі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Бір күн бар да, бір күн жоқ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Соны есепке алсақ,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Ұзын саны жүз жеті            (пернетақта)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2)Төртбұрышты әйнек,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Тұнып тұрған әлек                        (монитор)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3)Бұтақ орнында мың бір инесі,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Компьютер жаны оның мекені.   (кактус)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</w:p>
    <w:p w:rsidR="002F7E72" w:rsidRPr="00FA2F9A" w:rsidRDefault="002F7E72" w:rsidP="00383837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 </w:t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2-топтың жұмбағы:</w:t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1)Компьютермен енеді,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Қағазға басып береді.               (Принтер)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lastRenderedPageBreak/>
        <w:t>2)Кемірушіге ұқсайды бейнесі,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Түсі оның сұр, құйрығы ұзын.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Ойланып. Білгіш болсаң жауап берші,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Қалай деп аталады аты оның?             (тышқан)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3)Компьютеріңіз ауырса,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Қызметі дайын үнемі.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Кірген зиян-залалды,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Күмәнсіз ол кетірер.               (антивирус)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3-топтың жұмбағы: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1)Экранның бетінде тұрағы,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Қашан болсын жыпылықтап тұрады   (меңзер)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2)Ұзынтұра Жалқаубек,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Тұрмай ылғи жатады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Қозғала қалса артынан,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Ешбір белгі қалмайды          (бос орын)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3)Әуез сазды беретін,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Ол да керек құрылғы.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Дыбыс шықса тосыннан,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Бәрің соған бұрылдың.             (колонка) </w:t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</w:p>
    <w:p w:rsidR="008A4D86" w:rsidRPr="006F51B4" w:rsidRDefault="00383837" w:rsidP="008A4D86">
      <w:pPr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</w:pPr>
      <w:r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 xml:space="preserve">  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ІҮ</w:t>
      </w:r>
      <w:r w:rsidR="008A4D86" w:rsidRPr="006F51B4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ТУР ережесі:</w:t>
      </w:r>
    </w:p>
    <w:p w:rsidR="008A4D86" w:rsidRDefault="008A4D86" w:rsidP="008A4D86">
      <w:pPr>
        <w:rPr>
          <w:rFonts w:ascii="Times New Roman" w:hAnsi="Times New Roman" w:cs="Times New Roman"/>
          <w:color w:val="4D6D9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Ойынымыздың төртінші бөлімі «Кім білгір</w:t>
      </w:r>
      <w:r w:rsidRPr="006F51B4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 xml:space="preserve">» деп аталады. </w:t>
      </w:r>
      <w:r w:rsidRPr="008A4D86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t>Ойыншыларға ортақ сұрақ қойылады, бірінші қол көтерген ойыншы жауап беру құқығына ие болады</w:t>
      </w:r>
      <w:r w:rsidRPr="008A4D86">
        <w:rPr>
          <w:rFonts w:ascii="Times New Roman" w:hAnsi="Times New Roman" w:cs="Times New Roman"/>
          <w:b/>
          <w:color w:val="4D6D91"/>
          <w:sz w:val="28"/>
          <w:szCs w:val="28"/>
          <w:lang w:val="kk-KZ" w:eastAsia="ru-RU"/>
        </w:rPr>
        <w:br/>
        <w:t>Дұрыс жауап 10 ұпай болып  саналады.</w:t>
      </w:r>
      <w:r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 </w:t>
      </w:r>
      <w:r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383837" w:rsidRP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 xml:space="preserve">  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Біз енді ойынымызды ары қарай</w:t>
      </w:r>
      <w:r w:rsidR="000D5ADA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жалғастырайық. «К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ім білгір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»  сайысы. </w:t>
      </w:r>
      <w:r w:rsidR="00383837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</w:r>
      <w:r w:rsidR="000D5ADA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1.    Аты бар байттар тізбегі? (файл)</w:t>
      </w:r>
      <w:r w:rsidR="000D5ADA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>2.    Қағаздағы көріністі экранға түсіруші? (сканер)</w:t>
      </w:r>
      <w:r w:rsidR="000D5ADA" w:rsidRPr="00FA2F9A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br/>
        <w:t xml:space="preserve">3.    Калькулятордың неше түрі бар? 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(2)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4.    Адам мен компьютер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арасындағы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қарым-қатынас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(интерфейс)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5.    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Дүниежүзілік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желі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(интернет)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6.    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Windows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дегеніміз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не? (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операциялық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жүйе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7.    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зиянкес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программа? (вирус)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8.    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Келесі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жолға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өту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пернесі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enter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lastRenderedPageBreak/>
        <w:t xml:space="preserve">9.    компакт-диск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оқу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құрылғысы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(CD-ROM)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10.    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Ақпараттық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процестерді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жүзеге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асыратын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негізгі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құрал</w:t>
      </w:r>
      <w:proofErr w:type="spellEnd"/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(компьютер)</w:t>
      </w:r>
      <w:r w:rsidR="000D5ADA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11.  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Объектілер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қоймасы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қапшық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</w:p>
    <w:p w:rsidR="006956C0" w:rsidRDefault="000D5ADA" w:rsidP="008A4D86"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12.    </w:t>
      </w:r>
      <w:proofErr w:type="spellStart"/>
      <w:proofErr w:type="gram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Латынның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  «</w:t>
      </w:r>
      <w:proofErr w:type="spellStart"/>
      <w:proofErr w:type="gram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information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сөзі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нені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білдіреді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ақпарат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Адам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көзі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мен монитор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арасындағы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арақашықтық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қанша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болуы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керек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(70 см)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13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Жақтаулармен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шектелген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экрандағы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тіктөртбұрышты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аймақ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(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терезе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14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килобайт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қанша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байтқа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тең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(1024 байт)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15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Меңзердің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сол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жағындағы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символды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өшіретін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перне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BackSpace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>6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Компьютердің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миы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(Процессор).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17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Компьютердің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ішкі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жады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(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Жедел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жад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18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Компьтердің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экранына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ақпарат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қандай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құрылғын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ың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көмегімен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шығады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? (Монитор)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19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Прин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тердің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неше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түрі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бар? (3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түрі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20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Қағаздағы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кескінді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түсіріп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дисплей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экранына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шығар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уға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арналған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құрылғы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(Сканер)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21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Іске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қосу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батырмасын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ата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(П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уск)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22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түрлі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графикалық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кескіндерді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салуға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редакциялауға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мүмкінд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ік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беретін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бағдарлама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Paint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23.    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Баспа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құралы</w:t>
      </w:r>
      <w:proofErr w:type="spellEnd"/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(Принтер)</w:t>
      </w:r>
      <w:r w:rsidR="008A4D86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24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    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Бүкіл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шарын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қамтитын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көптеген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түрлі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компьютерлер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және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компьютерлік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желілердің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жиынтығы</w:t>
      </w:r>
      <w:proofErr w:type="spellEnd"/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 (Интернет)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8A4D86">
        <w:rPr>
          <w:rFonts w:ascii="Times New Roman" w:hAnsi="Times New Roman" w:cs="Times New Roman"/>
          <w:color w:val="4D6D9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 xml:space="preserve"> </w:t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Келесі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сөз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кезегін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әділқазылар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алқасына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береміз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күн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жеңімпаз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атау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қолдарыңызда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Осымен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бүгінгі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 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біздің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«мен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компьютерді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білемін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»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атты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сайысымыз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өз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мәресіне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жетті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,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келіп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тамашалағандарыңызға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рахмет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  <w:t>-    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Сау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 xml:space="preserve"> </w:t>
      </w:r>
      <w:proofErr w:type="spellStart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болыңыздар</w:t>
      </w:r>
      <w:proofErr w:type="spellEnd"/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t>.</w:t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  <w:r w:rsidR="00383837">
        <w:rPr>
          <w:rFonts w:ascii="Times New Roman" w:hAnsi="Times New Roman" w:cs="Times New Roman"/>
          <w:color w:val="4D6D91"/>
          <w:sz w:val="28"/>
          <w:szCs w:val="28"/>
          <w:lang w:eastAsia="ru-RU"/>
        </w:rPr>
        <w:br/>
      </w:r>
    </w:p>
    <w:sectPr w:rsidR="0069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37"/>
    <w:rsid w:val="000421A1"/>
    <w:rsid w:val="000D5ADA"/>
    <w:rsid w:val="00286AE5"/>
    <w:rsid w:val="002F7CBC"/>
    <w:rsid w:val="002F7E72"/>
    <w:rsid w:val="00383837"/>
    <w:rsid w:val="006956C0"/>
    <w:rsid w:val="006F51B4"/>
    <w:rsid w:val="008A4D86"/>
    <w:rsid w:val="0093602A"/>
    <w:rsid w:val="00D7729D"/>
    <w:rsid w:val="00F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FD55"/>
  <w15:chartTrackingRefBased/>
  <w15:docId w15:val="{78E6306F-1D4C-471A-8024-BDD77D1D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2018-12-04T07:04:00Z</cp:lastPrinted>
  <dcterms:created xsi:type="dcterms:W3CDTF">2018-12-04T05:52:00Z</dcterms:created>
  <dcterms:modified xsi:type="dcterms:W3CDTF">2018-12-04T07:08:00Z</dcterms:modified>
</cp:coreProperties>
</file>